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346D" w:rsidRDefault="00C95A4D" w:rsidP="0055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6D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C95A4D" w:rsidRPr="0055346D" w:rsidRDefault="00C95A4D" w:rsidP="0055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66" w:rsidRPr="0055346D" w:rsidRDefault="004351C0" w:rsidP="0055346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5346D">
        <w:rPr>
          <w:sz w:val="28"/>
          <w:szCs w:val="28"/>
        </w:rPr>
        <w:t xml:space="preserve">Под термином "коррупция" согласно </w:t>
      </w:r>
      <w:hyperlink r:id="rId4" w:anchor="/document/12164203/entry/101" w:history="1">
        <w:r w:rsidRPr="0055346D">
          <w:rPr>
            <w:rStyle w:val="a3"/>
            <w:color w:val="auto"/>
            <w:sz w:val="28"/>
            <w:szCs w:val="28"/>
          </w:rPr>
          <w:t>п. 1 ст. 1</w:t>
        </w:r>
      </w:hyperlink>
      <w:r w:rsidRPr="0055346D">
        <w:rPr>
          <w:sz w:val="28"/>
          <w:szCs w:val="28"/>
        </w:rPr>
        <w:t xml:space="preserve"> Закона о </w:t>
      </w:r>
      <w:r w:rsidRPr="0055346D">
        <w:rPr>
          <w:rStyle w:val="a4"/>
          <w:sz w:val="28"/>
          <w:szCs w:val="28"/>
        </w:rPr>
        <w:t>противодействии</w:t>
      </w:r>
      <w:r w:rsidRPr="0055346D">
        <w:rPr>
          <w:sz w:val="28"/>
          <w:szCs w:val="28"/>
        </w:rPr>
        <w:t xml:space="preserve"> </w:t>
      </w:r>
      <w:r w:rsidRPr="0055346D">
        <w:rPr>
          <w:rStyle w:val="a4"/>
          <w:sz w:val="28"/>
          <w:szCs w:val="28"/>
        </w:rPr>
        <w:t>коррупции</w:t>
      </w:r>
      <w:r w:rsidRPr="0055346D">
        <w:rPr>
          <w:sz w:val="28"/>
          <w:szCs w:val="28"/>
        </w:rPr>
        <w:t xml:space="preserve">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</w:t>
      </w:r>
      <w:proofErr w:type="gramEnd"/>
      <w:r w:rsidRPr="0055346D">
        <w:rPr>
          <w:sz w:val="28"/>
          <w:szCs w:val="28"/>
        </w:rPr>
        <w:t xml:space="preserve">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4351C0" w:rsidRPr="0055346D" w:rsidRDefault="004351C0" w:rsidP="0055346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5346D">
        <w:rPr>
          <w:sz w:val="28"/>
          <w:szCs w:val="28"/>
        </w:rPr>
        <w:t xml:space="preserve">В то же время </w:t>
      </w:r>
      <w:r w:rsidRPr="0055346D">
        <w:rPr>
          <w:rStyle w:val="a4"/>
          <w:sz w:val="28"/>
          <w:szCs w:val="28"/>
        </w:rPr>
        <w:t>противодействие</w:t>
      </w:r>
      <w:r w:rsidRPr="0055346D">
        <w:rPr>
          <w:sz w:val="28"/>
          <w:szCs w:val="28"/>
        </w:rPr>
        <w:t xml:space="preserve"> </w:t>
      </w:r>
      <w:r w:rsidRPr="0055346D">
        <w:rPr>
          <w:rStyle w:val="a4"/>
          <w:sz w:val="28"/>
          <w:szCs w:val="28"/>
        </w:rPr>
        <w:t>коррупции</w:t>
      </w:r>
      <w:r w:rsidRPr="0055346D">
        <w:rPr>
          <w:sz w:val="28"/>
          <w:szCs w:val="28"/>
        </w:rPr>
        <w:t xml:space="preserve"> - это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</w:t>
      </w:r>
      <w:r w:rsidRPr="0055346D">
        <w:rPr>
          <w:rStyle w:val="a4"/>
          <w:sz w:val="28"/>
          <w:szCs w:val="28"/>
        </w:rPr>
        <w:t>борьба</w:t>
      </w:r>
      <w:r w:rsidRPr="0055346D">
        <w:rPr>
          <w:sz w:val="28"/>
          <w:szCs w:val="28"/>
        </w:rPr>
        <w:t xml:space="preserve"> с </w:t>
      </w:r>
      <w:r w:rsidRPr="0055346D">
        <w:rPr>
          <w:rStyle w:val="a4"/>
          <w:sz w:val="28"/>
          <w:szCs w:val="28"/>
        </w:rPr>
        <w:t>коррупцией</w:t>
      </w:r>
      <w:r w:rsidRPr="0055346D">
        <w:rPr>
          <w:sz w:val="28"/>
          <w:szCs w:val="28"/>
        </w:rPr>
        <w:t>);</w:t>
      </w:r>
      <w:proofErr w:type="gramEnd"/>
      <w:r w:rsidRPr="0055346D">
        <w:rPr>
          <w:sz w:val="28"/>
          <w:szCs w:val="28"/>
        </w:rPr>
        <w:t xml:space="preserve"> по минимизации и (или) ликвидации последствий коррупционных правонарушений (</w:t>
      </w:r>
      <w:hyperlink r:id="rId5" w:anchor="/document/12164203/entry/102" w:history="1">
        <w:r w:rsidRPr="0055346D">
          <w:rPr>
            <w:rStyle w:val="a3"/>
            <w:color w:val="auto"/>
            <w:sz w:val="28"/>
            <w:szCs w:val="28"/>
          </w:rPr>
          <w:t>п. 2 ст. 1</w:t>
        </w:r>
      </w:hyperlink>
      <w:r w:rsidRPr="0055346D">
        <w:rPr>
          <w:sz w:val="28"/>
          <w:szCs w:val="28"/>
        </w:rPr>
        <w:t xml:space="preserve"> Закона о </w:t>
      </w:r>
      <w:r w:rsidRPr="0055346D">
        <w:rPr>
          <w:rStyle w:val="a4"/>
          <w:sz w:val="28"/>
          <w:szCs w:val="28"/>
        </w:rPr>
        <w:t>противодействии</w:t>
      </w:r>
      <w:r w:rsidRPr="0055346D">
        <w:rPr>
          <w:sz w:val="28"/>
          <w:szCs w:val="28"/>
        </w:rPr>
        <w:t xml:space="preserve"> </w:t>
      </w:r>
      <w:r w:rsidRPr="0055346D">
        <w:rPr>
          <w:rStyle w:val="a4"/>
          <w:sz w:val="28"/>
          <w:szCs w:val="28"/>
        </w:rPr>
        <w:t>коррупции</w:t>
      </w:r>
      <w:r w:rsidRPr="0055346D">
        <w:rPr>
          <w:sz w:val="28"/>
          <w:szCs w:val="28"/>
        </w:rPr>
        <w:t>).</w:t>
      </w:r>
    </w:p>
    <w:p w:rsidR="008B69AB" w:rsidRPr="0055346D" w:rsidRDefault="004351C0" w:rsidP="0055346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346D">
        <w:rPr>
          <w:sz w:val="28"/>
          <w:szCs w:val="28"/>
        </w:rPr>
        <w:t xml:space="preserve">Российская Федерация в соответствии с международными договорами РФ и на основе принципа взаимности сотрудничает в области </w:t>
      </w:r>
      <w:r w:rsidRPr="0055346D">
        <w:rPr>
          <w:rStyle w:val="a4"/>
          <w:sz w:val="28"/>
          <w:szCs w:val="28"/>
        </w:rPr>
        <w:t>противодействия</w:t>
      </w:r>
      <w:r w:rsidRPr="0055346D">
        <w:rPr>
          <w:sz w:val="28"/>
          <w:szCs w:val="28"/>
        </w:rPr>
        <w:t xml:space="preserve"> </w:t>
      </w:r>
      <w:r w:rsidRPr="0055346D">
        <w:rPr>
          <w:rStyle w:val="a4"/>
          <w:sz w:val="28"/>
          <w:szCs w:val="28"/>
        </w:rPr>
        <w:t>коррупции</w:t>
      </w:r>
      <w:r w:rsidRPr="0055346D">
        <w:rPr>
          <w:sz w:val="28"/>
          <w:szCs w:val="28"/>
        </w:rPr>
        <w:t xml:space="preserve"> с иностранными государствами, их правоохранительными органами и специальными службами, а также с международными организациями. </w:t>
      </w:r>
    </w:p>
    <w:sectPr w:rsidR="008B69AB" w:rsidRPr="0055346D" w:rsidSect="00C95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A4D"/>
    <w:rsid w:val="004351C0"/>
    <w:rsid w:val="0055346D"/>
    <w:rsid w:val="005A248F"/>
    <w:rsid w:val="008B69AB"/>
    <w:rsid w:val="008C6B66"/>
    <w:rsid w:val="00C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51C0"/>
    <w:rPr>
      <w:color w:val="0000FF"/>
      <w:u w:val="single"/>
    </w:rPr>
  </w:style>
  <w:style w:type="character" w:styleId="a4">
    <w:name w:val="Emphasis"/>
    <w:basedOn w:val="a0"/>
    <w:uiPriority w:val="20"/>
    <w:qFormat/>
    <w:rsid w:val="004351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Yur-1</cp:lastModifiedBy>
  <cp:revision>5</cp:revision>
  <dcterms:created xsi:type="dcterms:W3CDTF">2021-04-22T10:47:00Z</dcterms:created>
  <dcterms:modified xsi:type="dcterms:W3CDTF">2021-04-22T11:57:00Z</dcterms:modified>
</cp:coreProperties>
</file>